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CB85" w14:textId="77777777" w:rsidR="00F803BB" w:rsidRPr="00472277" w:rsidRDefault="00F803BB" w:rsidP="00F803BB">
      <w:pPr>
        <w:spacing w:line="480" w:lineRule="auto"/>
        <w:jc w:val="center"/>
        <w:rPr>
          <w:rFonts w:ascii="Times New Roman" w:hAnsi="Times New Roman"/>
        </w:rPr>
      </w:pPr>
      <w:r w:rsidRPr="00472277">
        <w:rPr>
          <w:rFonts w:ascii="Times New Roman" w:hAnsi="Times New Roman"/>
        </w:rPr>
        <w:t>RESOLUTION NO. _______</w:t>
      </w:r>
    </w:p>
    <w:p w14:paraId="5CED770B" w14:textId="75E6D662" w:rsidR="00F803BB" w:rsidRDefault="00F803BB" w:rsidP="00F803BB">
      <w:pPr>
        <w:tabs>
          <w:tab w:val="left" w:pos="720"/>
        </w:tabs>
        <w:rPr>
          <w:rFonts w:ascii="Times New Roman" w:hAnsi="Times New Roman"/>
        </w:rPr>
      </w:pPr>
      <w:r w:rsidRPr="00472277">
        <w:rPr>
          <w:rFonts w:ascii="Times New Roman" w:hAnsi="Times New Roman"/>
        </w:rPr>
        <w:t>TO THE HONORABLE BOARD OF SUPERVISORS OF ______________ COUNTY, WISCONSIN</w:t>
      </w:r>
      <w:r>
        <w:rPr>
          <w:rFonts w:ascii="Times New Roman" w:hAnsi="Times New Roman"/>
        </w:rPr>
        <w:t xml:space="preserve"> MEMBERS, </w:t>
      </w:r>
    </w:p>
    <w:p w14:paraId="3792F377" w14:textId="77777777" w:rsidR="00F803BB" w:rsidRDefault="00F803BB" w:rsidP="00F803BB">
      <w:pPr>
        <w:tabs>
          <w:tab w:val="left" w:pos="720"/>
        </w:tabs>
        <w:rPr>
          <w:rFonts w:ascii="Times New Roman" w:hAnsi="Times New Roman"/>
        </w:rPr>
      </w:pPr>
    </w:p>
    <w:p w14:paraId="0E0389F8" w14:textId="42073537" w:rsidR="00F803BB" w:rsidRDefault="00F803BB" w:rsidP="00F803BB">
      <w:pPr>
        <w:autoSpaceDE w:val="0"/>
        <w:autoSpaceDN w:val="0"/>
        <w:adjustRightInd w:val="0"/>
        <w:spacing w:after="240"/>
        <w:ind w:right="14" w:firstLine="540"/>
        <w:jc w:val="both"/>
        <w:rPr>
          <w:rFonts w:ascii="Times New Roman" w:hAnsi="Times New Roman"/>
        </w:rPr>
      </w:pPr>
      <w:proofErr w:type="gramStart"/>
      <w:r w:rsidRPr="00472277">
        <w:rPr>
          <w:rFonts w:ascii="Times New Roman" w:hAnsi="Times New Roman"/>
          <w:b/>
        </w:rPr>
        <w:t>WHEREAS,</w:t>
      </w:r>
      <w:proofErr w:type="gramEnd"/>
      <w:r w:rsidRPr="00472277">
        <w:rPr>
          <w:rFonts w:ascii="Times New Roman" w:hAnsi="Times New Roman"/>
        </w:rPr>
        <w:t xml:space="preserve"> </w:t>
      </w:r>
      <w:r>
        <w:rPr>
          <w:rFonts w:ascii="Times New Roman" w:hAnsi="Times New Roman"/>
        </w:rPr>
        <w:t xml:space="preserve">___________ County (“County”) is concerned </w:t>
      </w:r>
      <w:r w:rsidR="009323AA">
        <w:rPr>
          <w:rFonts w:ascii="Times New Roman" w:hAnsi="Times New Roman"/>
        </w:rPr>
        <w:t xml:space="preserve">that the </w:t>
      </w:r>
      <w:r w:rsidR="009323AA" w:rsidRPr="00C26631">
        <w:t>public mental health system in Wisconsin is in need of additional resources to respond appropriately to the needs of individuals with persistent mental illness and those experiencing a mental health crisis</w:t>
      </w:r>
      <w:r w:rsidR="009323AA">
        <w:t xml:space="preserve">; </w:t>
      </w:r>
      <w:r w:rsidRPr="00472277">
        <w:rPr>
          <w:rFonts w:ascii="Times New Roman" w:hAnsi="Times New Roman"/>
        </w:rPr>
        <w:t>and</w:t>
      </w:r>
    </w:p>
    <w:p w14:paraId="38D09E90" w14:textId="61507946" w:rsidR="00F803BB" w:rsidRDefault="00F803BB" w:rsidP="00F803BB">
      <w:pPr>
        <w:autoSpaceDE w:val="0"/>
        <w:autoSpaceDN w:val="0"/>
        <w:adjustRightInd w:val="0"/>
        <w:spacing w:after="240"/>
        <w:ind w:right="14" w:firstLine="540"/>
        <w:jc w:val="both"/>
        <w:rPr>
          <w:rFonts w:ascii="Times New Roman" w:hAnsi="Times New Roman"/>
        </w:rPr>
      </w:pPr>
      <w:proofErr w:type="gramStart"/>
      <w:r w:rsidRPr="00472277">
        <w:rPr>
          <w:rFonts w:ascii="Times New Roman" w:hAnsi="Times New Roman"/>
          <w:b/>
        </w:rPr>
        <w:t>WHEREAS,</w:t>
      </w:r>
      <w:proofErr w:type="gramEnd"/>
      <w:r w:rsidRPr="00472277">
        <w:rPr>
          <w:rFonts w:ascii="Times New Roman" w:hAnsi="Times New Roman"/>
        </w:rPr>
        <w:t xml:space="preserve"> </w:t>
      </w:r>
      <w:r w:rsidR="009323AA">
        <w:t>s</w:t>
      </w:r>
      <w:r w:rsidR="009323AA" w:rsidRPr="00C26631">
        <w:t xml:space="preserve">tate law designates counties with the responsibility for the well-being, treatment, and care of </w:t>
      </w:r>
      <w:r w:rsidR="009323AA">
        <w:t>individuals</w:t>
      </w:r>
      <w:r w:rsidR="009323AA" w:rsidRPr="00C26631">
        <w:t xml:space="preserve"> with mental illness</w:t>
      </w:r>
      <w:r w:rsidR="009323AA">
        <w:t>, and serving those without private insurance coverage</w:t>
      </w:r>
      <w:r w:rsidRPr="00472277">
        <w:rPr>
          <w:rFonts w:ascii="Times New Roman" w:hAnsi="Times New Roman"/>
        </w:rPr>
        <w:t>; and</w:t>
      </w:r>
    </w:p>
    <w:p w14:paraId="745862DF" w14:textId="66BB6C57" w:rsidR="005018FC" w:rsidRDefault="00F803BB" w:rsidP="00F803BB">
      <w:pPr>
        <w:autoSpaceDE w:val="0"/>
        <w:autoSpaceDN w:val="0"/>
        <w:adjustRightInd w:val="0"/>
        <w:spacing w:after="240"/>
        <w:ind w:right="14" w:firstLine="540"/>
        <w:jc w:val="both"/>
      </w:pPr>
      <w:r>
        <w:rPr>
          <w:rFonts w:ascii="Times New Roman" w:hAnsi="Times New Roman"/>
          <w:b/>
        </w:rPr>
        <w:t>WHEREAS,</w:t>
      </w:r>
      <w:r>
        <w:rPr>
          <w:rFonts w:ascii="Times New Roman" w:hAnsi="Times New Roman"/>
        </w:rPr>
        <w:t xml:space="preserve"> </w:t>
      </w:r>
      <w:r w:rsidR="005018FC">
        <w:t>t</w:t>
      </w:r>
      <w:r w:rsidR="005018FC" w:rsidRPr="00C26631">
        <w:t xml:space="preserve">he </w:t>
      </w:r>
      <w:r w:rsidR="00E809B4">
        <w:t>M</w:t>
      </w:r>
      <w:r w:rsidR="005018FC" w:rsidRPr="00C26631">
        <w:t xml:space="preserve">edical </w:t>
      </w:r>
      <w:r w:rsidR="00E809B4">
        <w:t>A</w:t>
      </w:r>
      <w:r w:rsidR="005018FC" w:rsidRPr="00C26631">
        <w:t>ssistance program (MA) covers an array of mental health services, ranging from office-based therapy to inpatient hospitalization</w:t>
      </w:r>
      <w:r w:rsidR="005018FC">
        <w:t>, and many of</w:t>
      </w:r>
      <w:r w:rsidR="005018FC" w:rsidRPr="00C26631">
        <w:t xml:space="preserve"> these services are delivered by counties</w:t>
      </w:r>
      <w:r w:rsidR="005018FC">
        <w:t>; and</w:t>
      </w:r>
      <w:r w:rsidR="005018FC" w:rsidRPr="00C26631">
        <w:t xml:space="preserve"> </w:t>
      </w:r>
    </w:p>
    <w:p w14:paraId="5727258A" w14:textId="331A7B55" w:rsidR="00F803BB" w:rsidRDefault="00F803BB" w:rsidP="005018FC">
      <w:pPr>
        <w:ind w:firstLine="540"/>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w:t>
      </w:r>
      <w:r w:rsidR="005018FC" w:rsidRPr="005018FC">
        <w:t xml:space="preserve">Community Support Programs </w:t>
      </w:r>
      <w:r w:rsidR="002A3088">
        <w:t xml:space="preserve">(CSP) </w:t>
      </w:r>
      <w:r w:rsidR="005018FC" w:rsidRPr="005018FC">
        <w:t>offer</w:t>
      </w:r>
      <w:r w:rsidR="005018FC" w:rsidRPr="00C26631">
        <w:t xml:space="preserve"> intensive community-based care for adults whose mental illness and functional limitations</w:t>
      </w:r>
      <w:r w:rsidR="005018FC" w:rsidRPr="00C26631">
        <w:rPr>
          <w:spacing w:val="1"/>
        </w:rPr>
        <w:t xml:space="preserve"> </w:t>
      </w:r>
      <w:r w:rsidR="005018FC" w:rsidRPr="00C26631">
        <w:t>might otherwise require them to need institutionalized</w:t>
      </w:r>
      <w:r w:rsidR="005018FC" w:rsidRPr="00C26631">
        <w:rPr>
          <w:spacing w:val="-11"/>
        </w:rPr>
        <w:t xml:space="preserve"> </w:t>
      </w:r>
      <w:r w:rsidR="005018FC" w:rsidRPr="00C26631">
        <w:t>care.</w:t>
      </w:r>
      <w:r w:rsidR="005018FC" w:rsidRPr="00C26631">
        <w:rPr>
          <w:spacing w:val="-11"/>
        </w:rPr>
        <w:t xml:space="preserve"> </w:t>
      </w:r>
      <w:r w:rsidR="005018FC" w:rsidRPr="00C26631">
        <w:t>Counties use CSP services to keep p</w:t>
      </w:r>
      <w:r w:rsidR="005018FC">
        <w:t xml:space="preserve">eople </w:t>
      </w:r>
      <w:r w:rsidR="005018FC" w:rsidRPr="00C26631">
        <w:t xml:space="preserve">out of extended hospitalizations and support </w:t>
      </w:r>
      <w:r w:rsidR="005018FC">
        <w:t>people</w:t>
      </w:r>
      <w:r w:rsidR="005018FC" w:rsidRPr="00C26631">
        <w:t xml:space="preserve"> in the community following emergency detentions</w:t>
      </w:r>
      <w:r>
        <w:rPr>
          <w:rFonts w:ascii="Times New Roman" w:hAnsi="Times New Roman"/>
        </w:rPr>
        <w:t>; and</w:t>
      </w:r>
    </w:p>
    <w:p w14:paraId="4F42296A" w14:textId="77777777" w:rsidR="005018FC" w:rsidRPr="005018FC" w:rsidRDefault="005018FC" w:rsidP="005018FC">
      <w:pPr>
        <w:rPr>
          <w:u w:val="single"/>
        </w:rPr>
      </w:pPr>
    </w:p>
    <w:p w14:paraId="13D7F89A" w14:textId="3FFE8C22" w:rsidR="00F803BB" w:rsidRDefault="00F803BB" w:rsidP="005018FC">
      <w:pPr>
        <w:ind w:firstLine="540"/>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w:t>
      </w:r>
      <w:r w:rsidR="00E809B4">
        <w:rPr>
          <w:rFonts w:ascii="Times New Roman" w:hAnsi="Times New Roman"/>
        </w:rPr>
        <w:t xml:space="preserve">counties are required to provide Crisis intervention services </w:t>
      </w:r>
      <w:r w:rsidR="00E809B4">
        <w:t xml:space="preserve">including </w:t>
      </w:r>
      <w:r w:rsidR="005018FC" w:rsidRPr="00C26631">
        <w:t>an emergency mental health services program to serve persons in crisis situations</w:t>
      </w:r>
      <w:r w:rsidR="005018FC">
        <w:t>; a</w:t>
      </w:r>
      <w:r w:rsidR="005018FC" w:rsidRPr="00C26631">
        <w:t>t a minimum, 24-hour crisis telephone service and 24-hour in-person response on an on-call basis</w:t>
      </w:r>
      <w:r>
        <w:rPr>
          <w:rFonts w:ascii="Times New Roman" w:hAnsi="Times New Roman"/>
        </w:rPr>
        <w:t>; and</w:t>
      </w:r>
    </w:p>
    <w:p w14:paraId="482EFA92" w14:textId="77777777" w:rsidR="00E809B4" w:rsidRDefault="00E809B4" w:rsidP="005018FC">
      <w:pPr>
        <w:ind w:firstLine="540"/>
        <w:rPr>
          <w:rFonts w:ascii="Times New Roman" w:hAnsi="Times New Roman"/>
        </w:rPr>
      </w:pPr>
    </w:p>
    <w:p w14:paraId="774A68D2" w14:textId="7239C18D" w:rsidR="00165A49" w:rsidRDefault="00E809B4" w:rsidP="00E809B4">
      <w:pPr>
        <w:autoSpaceDE w:val="0"/>
        <w:autoSpaceDN w:val="0"/>
        <w:adjustRightInd w:val="0"/>
        <w:spacing w:after="240"/>
        <w:ind w:right="14" w:firstLine="540"/>
        <w:jc w:val="both"/>
        <w:rPr>
          <w:rFonts w:ascii="Times New Roman" w:hAnsi="Times New Roman"/>
        </w:rPr>
      </w:pPr>
      <w:r>
        <w:rPr>
          <w:rFonts w:ascii="Times New Roman" w:hAnsi="Times New Roman"/>
          <w:b/>
        </w:rPr>
        <w:t>WHEREAS,</w:t>
      </w:r>
      <w:r>
        <w:rPr>
          <w:rFonts w:ascii="Times New Roman" w:hAnsi="Times New Roman"/>
        </w:rPr>
        <w:t xml:space="preserve"> while the state pays the full cost of most MA services, </w:t>
      </w:r>
      <w:r>
        <w:t xml:space="preserve">when it comes to </w:t>
      </w:r>
      <w:r w:rsidRPr="00C26631">
        <w:t xml:space="preserve">county-based </w:t>
      </w:r>
      <w:r>
        <w:t xml:space="preserve">CSP and Crisis </w:t>
      </w:r>
      <w:r w:rsidRPr="00C26631">
        <w:t xml:space="preserve">mental health services, the county finances the cost of the services up front, and receives </w:t>
      </w:r>
      <w:r>
        <w:t xml:space="preserve">MA </w:t>
      </w:r>
      <w:r w:rsidRPr="00C26631">
        <w:t xml:space="preserve">reimbursement </w:t>
      </w:r>
      <w:r>
        <w:t>for only</w:t>
      </w:r>
      <w:r w:rsidRPr="00C26631">
        <w:t xml:space="preserve"> the federal share for that service, </w:t>
      </w:r>
      <w:r>
        <w:rPr>
          <w:rFonts w:ascii="Times New Roman" w:hAnsi="Times New Roman"/>
        </w:rPr>
        <w:t>and</w:t>
      </w:r>
    </w:p>
    <w:p w14:paraId="5F68DAC6" w14:textId="4F52B8CD" w:rsidR="00F803BB" w:rsidRPr="00472277" w:rsidRDefault="00F803BB" w:rsidP="00F803BB">
      <w:pPr>
        <w:autoSpaceDE w:val="0"/>
        <w:autoSpaceDN w:val="0"/>
        <w:adjustRightInd w:val="0"/>
        <w:spacing w:after="240"/>
        <w:ind w:right="14" w:firstLine="540"/>
        <w:jc w:val="both"/>
        <w:rPr>
          <w:rFonts w:ascii="Times New Roman" w:hAnsi="Times New Roman"/>
        </w:rPr>
      </w:pPr>
      <w:proofErr w:type="gramStart"/>
      <w:r w:rsidRPr="00472277">
        <w:rPr>
          <w:rFonts w:ascii="Times New Roman" w:hAnsi="Times New Roman"/>
          <w:b/>
        </w:rPr>
        <w:t>WHEREAS,</w:t>
      </w:r>
      <w:proofErr w:type="gramEnd"/>
      <w:r w:rsidRPr="00472277">
        <w:rPr>
          <w:rFonts w:ascii="Times New Roman" w:hAnsi="Times New Roman"/>
        </w:rPr>
        <w:t xml:space="preserve"> </w:t>
      </w:r>
      <w:r w:rsidR="00DF3990">
        <w:t>C</w:t>
      </w:r>
      <w:r w:rsidR="005018FC" w:rsidRPr="00C26631">
        <w:t xml:space="preserve">ommunity </w:t>
      </w:r>
      <w:r w:rsidR="00DF3990">
        <w:t>A</w:t>
      </w:r>
      <w:r w:rsidR="005018FC" w:rsidRPr="00C26631">
        <w:t xml:space="preserve">ids funding has not kept pace over the years with increased county costs for services, resulting in counties bearing a disproportionate share of CSP and </w:t>
      </w:r>
      <w:r w:rsidR="00165A49">
        <w:t>C</w:t>
      </w:r>
      <w:r w:rsidR="005018FC" w:rsidRPr="00C26631">
        <w:t>risis service costs from county tax levy</w:t>
      </w:r>
      <w:r w:rsidRPr="00472277">
        <w:rPr>
          <w:rFonts w:ascii="Times New Roman" w:hAnsi="Times New Roman"/>
        </w:rPr>
        <w:t>; and</w:t>
      </w:r>
    </w:p>
    <w:p w14:paraId="549DCBEC" w14:textId="7181EA55" w:rsidR="00F803BB" w:rsidRDefault="00F803BB" w:rsidP="005018FC">
      <w:pPr>
        <w:ind w:firstLine="540"/>
        <w:rPr>
          <w:rFonts w:ascii="Times New Roman" w:hAnsi="Times New Roman"/>
        </w:rPr>
      </w:pPr>
      <w:proofErr w:type="gramStart"/>
      <w:r w:rsidRPr="00472277">
        <w:rPr>
          <w:rFonts w:ascii="Times New Roman" w:hAnsi="Times New Roman"/>
          <w:b/>
        </w:rPr>
        <w:t>WHEREAS,</w:t>
      </w:r>
      <w:proofErr w:type="gramEnd"/>
      <w:r w:rsidRPr="00472277">
        <w:rPr>
          <w:rFonts w:ascii="Times New Roman" w:hAnsi="Times New Roman"/>
        </w:rPr>
        <w:t xml:space="preserve"> </w:t>
      </w:r>
      <w:r w:rsidR="00FC1ACC">
        <w:t>c</w:t>
      </w:r>
      <w:r w:rsidR="005018FC" w:rsidRPr="00C26631">
        <w:t xml:space="preserve">ounties are limited in their capacity to use tax levy revenue due to state levy limits, so the lack of Community Aids increases combined with strict property tax controls makes it difficult for counties to maintain </w:t>
      </w:r>
      <w:r w:rsidR="002A3088">
        <w:t>C</w:t>
      </w:r>
      <w:r w:rsidR="005018FC" w:rsidRPr="00C26631">
        <w:t>risis and CSP services</w:t>
      </w:r>
      <w:r w:rsidRPr="00472277">
        <w:rPr>
          <w:rFonts w:ascii="Times New Roman" w:hAnsi="Times New Roman"/>
        </w:rPr>
        <w:t>; and</w:t>
      </w:r>
    </w:p>
    <w:p w14:paraId="757E9CBB" w14:textId="77777777" w:rsidR="005018FC" w:rsidRPr="005018FC" w:rsidRDefault="005018FC" w:rsidP="005018FC"/>
    <w:p w14:paraId="44A50F73" w14:textId="486B17AD" w:rsidR="00F803BB" w:rsidRDefault="00F803BB" w:rsidP="00DF3990">
      <w:pPr>
        <w:ind w:firstLine="540"/>
        <w:rPr>
          <w:rFonts w:ascii="Times New Roman" w:hAnsi="Times New Roman"/>
        </w:rPr>
      </w:pPr>
      <w:r w:rsidRPr="00472277">
        <w:rPr>
          <w:rFonts w:ascii="Times New Roman" w:hAnsi="Times New Roman"/>
          <w:b/>
        </w:rPr>
        <w:t>WHEREAS,</w:t>
      </w:r>
      <w:r w:rsidRPr="00472277">
        <w:rPr>
          <w:rFonts w:ascii="Times New Roman" w:hAnsi="Times New Roman"/>
        </w:rPr>
        <w:t xml:space="preserve"> </w:t>
      </w:r>
      <w:r w:rsidR="00DF3990">
        <w:t>in</w:t>
      </w:r>
      <w:r w:rsidR="00DF3990" w:rsidRPr="00C26631">
        <w:t xml:space="preserve"> addition to the costs to county human service departments, counties and municipalities also incur law enforcement costs to transport and provide security for persons in a crisi</w:t>
      </w:r>
      <w:r w:rsidR="00DF3990">
        <w:t>s</w:t>
      </w:r>
      <w:r w:rsidRPr="00472277">
        <w:rPr>
          <w:rFonts w:ascii="Times New Roman" w:hAnsi="Times New Roman"/>
        </w:rPr>
        <w:t>; and</w:t>
      </w:r>
    </w:p>
    <w:p w14:paraId="4DDC782E" w14:textId="77777777" w:rsidR="00DF3990" w:rsidRPr="00DF3990" w:rsidRDefault="00DF3990" w:rsidP="00DF3990"/>
    <w:p w14:paraId="06079F5A" w14:textId="77777777" w:rsidR="00F131F6" w:rsidRDefault="00F131F6" w:rsidP="00F131F6">
      <w:pPr>
        <w:autoSpaceDE w:val="0"/>
        <w:autoSpaceDN w:val="0"/>
        <w:adjustRightInd w:val="0"/>
        <w:spacing w:after="240"/>
        <w:ind w:right="14" w:firstLine="540"/>
        <w:jc w:val="both"/>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the awareness of the 988 National Suicide &amp; Crisis Lifeline has made mental health assessment and referral more readily available, resulting in more demand on the mental health crisis systems; and</w:t>
      </w:r>
    </w:p>
    <w:p w14:paraId="5F6300FE" w14:textId="6A4D6AF6" w:rsidR="00F803BB" w:rsidRDefault="00F803BB" w:rsidP="00F803BB">
      <w:pPr>
        <w:autoSpaceDE w:val="0"/>
        <w:autoSpaceDN w:val="0"/>
        <w:adjustRightInd w:val="0"/>
        <w:spacing w:after="240"/>
        <w:ind w:right="14" w:firstLine="540"/>
        <w:jc w:val="both"/>
        <w:rPr>
          <w:rFonts w:ascii="Times New Roman" w:hAnsi="Times New Roman"/>
          <w:w w:val="103"/>
        </w:rPr>
      </w:pPr>
      <w:proofErr w:type="gramStart"/>
      <w:r w:rsidRPr="00472277">
        <w:rPr>
          <w:rFonts w:ascii="Times New Roman" w:hAnsi="Times New Roman"/>
          <w:b/>
        </w:rPr>
        <w:lastRenderedPageBreak/>
        <w:t>WHEREAS,</w:t>
      </w:r>
      <w:proofErr w:type="gramEnd"/>
      <w:r w:rsidRPr="00472277">
        <w:rPr>
          <w:rFonts w:ascii="Times New Roman" w:hAnsi="Times New Roman"/>
        </w:rPr>
        <w:t xml:space="preserve"> </w:t>
      </w:r>
      <w:r w:rsidR="00DF3990">
        <w:t>s</w:t>
      </w:r>
      <w:r w:rsidR="00DF3990" w:rsidRPr="00C26631">
        <w:t>tagnant state funding results in variations in the extent of services</w:t>
      </w:r>
      <w:r w:rsidR="00DF3990">
        <w:t xml:space="preserve"> available</w:t>
      </w:r>
      <w:r w:rsidR="00DF3990" w:rsidRPr="00C26631">
        <w:t xml:space="preserve"> across counties, wait lists for services, and eligible </w:t>
      </w:r>
      <w:r w:rsidR="00DF3990">
        <w:t>people</w:t>
      </w:r>
      <w:r w:rsidR="00DF3990" w:rsidRPr="00C26631">
        <w:t xml:space="preserve"> receiving limited services</w:t>
      </w:r>
      <w:r w:rsidRPr="00472277">
        <w:rPr>
          <w:rFonts w:ascii="Times New Roman" w:hAnsi="Times New Roman"/>
        </w:rPr>
        <w:t xml:space="preserve">; </w:t>
      </w:r>
      <w:r w:rsidRPr="00472277">
        <w:rPr>
          <w:rFonts w:ascii="Times New Roman" w:hAnsi="Times New Roman"/>
          <w:w w:val="103"/>
        </w:rPr>
        <w:t>and</w:t>
      </w:r>
    </w:p>
    <w:p w14:paraId="16355A42" w14:textId="24D2EA0E" w:rsidR="00F131F6" w:rsidRDefault="00F131F6" w:rsidP="00F131F6">
      <w:pPr>
        <w:ind w:firstLine="540"/>
        <w:rPr>
          <w:rFonts w:ascii="Times New Roman" w:hAnsi="Times New Roman"/>
        </w:rPr>
      </w:pPr>
      <w:proofErr w:type="gramStart"/>
      <w:r>
        <w:rPr>
          <w:rFonts w:ascii="Times New Roman" w:hAnsi="Times New Roman"/>
          <w:b/>
        </w:rPr>
        <w:t>WHEREAS,</w:t>
      </w:r>
      <w:proofErr w:type="gramEnd"/>
      <w:r>
        <w:rPr>
          <w:rFonts w:ascii="Times New Roman" w:hAnsi="Times New Roman"/>
        </w:rPr>
        <w:t xml:space="preserve"> t</w:t>
      </w:r>
      <w:r w:rsidRPr="00C26631">
        <w:t xml:space="preserve">he limited state funding for </w:t>
      </w:r>
      <w:r w:rsidR="00165A49">
        <w:t>C</w:t>
      </w:r>
      <w:r w:rsidRPr="00C26631">
        <w:t>risis services makes it difficult for counties to implement new evidence-based services, such as mobile crisis workers that could meet law enforcement officers in the field for crisis calls, that would reduce the need for law enforcement involvement and provide a more trauma-informed response to crisis situations</w:t>
      </w:r>
      <w:r w:rsidR="00541205">
        <w:rPr>
          <w:rFonts w:ascii="Times New Roman" w:hAnsi="Times New Roman"/>
        </w:rPr>
        <w:t xml:space="preserve">, and; </w:t>
      </w:r>
    </w:p>
    <w:p w14:paraId="2FD8F72E" w14:textId="77777777" w:rsidR="00541205" w:rsidRDefault="00541205" w:rsidP="00F131F6">
      <w:pPr>
        <w:ind w:firstLine="540"/>
        <w:rPr>
          <w:rFonts w:ascii="Times New Roman" w:hAnsi="Times New Roman"/>
        </w:rPr>
      </w:pPr>
    </w:p>
    <w:p w14:paraId="34144B77" w14:textId="2840C50B" w:rsidR="00541205" w:rsidRPr="00541205" w:rsidRDefault="00541205" w:rsidP="00F131F6">
      <w:pPr>
        <w:ind w:firstLine="540"/>
        <w:rPr>
          <w:rFonts w:ascii="Times New Roman" w:hAnsi="Times New Roman"/>
        </w:rPr>
      </w:pPr>
      <w:proofErr w:type="gramStart"/>
      <w:r>
        <w:rPr>
          <w:rFonts w:ascii="Times New Roman" w:hAnsi="Times New Roman"/>
          <w:b/>
          <w:bCs/>
        </w:rPr>
        <w:t>WHEREAS,</w:t>
      </w:r>
      <w:proofErr w:type="gramEnd"/>
      <w:r>
        <w:rPr>
          <w:rFonts w:ascii="Times New Roman" w:hAnsi="Times New Roman"/>
          <w:b/>
          <w:bCs/>
        </w:rPr>
        <w:t xml:space="preserve"> </w:t>
      </w:r>
      <w:r>
        <w:rPr>
          <w:rFonts w:ascii="Times New Roman" w:hAnsi="Times New Roman"/>
        </w:rPr>
        <w:t xml:space="preserve">Wisconsin’s counties continue to cover the costs of </w:t>
      </w:r>
      <w:r w:rsidR="002A3088">
        <w:rPr>
          <w:rFonts w:ascii="Times New Roman" w:hAnsi="Times New Roman"/>
        </w:rPr>
        <w:t xml:space="preserve">mental health services for </w:t>
      </w:r>
      <w:r>
        <w:rPr>
          <w:rFonts w:ascii="Times New Roman" w:hAnsi="Times New Roman"/>
        </w:rPr>
        <w:t>individuals who are not Medicaid eligible, and;</w:t>
      </w:r>
    </w:p>
    <w:p w14:paraId="37FB7EF6" w14:textId="77777777" w:rsidR="00F131F6" w:rsidRDefault="00F131F6" w:rsidP="00F131F6">
      <w:pPr>
        <w:ind w:firstLine="540"/>
      </w:pPr>
    </w:p>
    <w:p w14:paraId="5FF08328" w14:textId="0568FACA" w:rsidR="00F803BB" w:rsidRDefault="00F803BB" w:rsidP="00F803BB">
      <w:pPr>
        <w:tabs>
          <w:tab w:val="left" w:pos="720"/>
        </w:tabs>
        <w:jc w:val="both"/>
        <w:rPr>
          <w:rFonts w:ascii="Times New Roman" w:hAnsi="Times New Roman"/>
        </w:rPr>
      </w:pPr>
      <w:r w:rsidRPr="00472277">
        <w:rPr>
          <w:rFonts w:ascii="Times New Roman" w:hAnsi="Times New Roman"/>
        </w:rPr>
        <w:tab/>
      </w:r>
      <w:r w:rsidRPr="00004ABA">
        <w:rPr>
          <w:rFonts w:ascii="Times New Roman" w:hAnsi="Times New Roman"/>
          <w:b/>
        </w:rPr>
        <w:t xml:space="preserve">NOW, THEREFORE, BE IT RESOLVED:  </w:t>
      </w:r>
      <w:r w:rsidRPr="00F803BB">
        <w:rPr>
          <w:rFonts w:ascii="Times New Roman" w:hAnsi="Times New Roman"/>
        </w:rPr>
        <w:t xml:space="preserve">that the </w:t>
      </w:r>
      <w:r>
        <w:rPr>
          <w:rFonts w:ascii="Times New Roman" w:hAnsi="Times New Roman"/>
        </w:rPr>
        <w:t xml:space="preserve">______ </w:t>
      </w:r>
      <w:r w:rsidRPr="00F803BB">
        <w:rPr>
          <w:rFonts w:ascii="Times New Roman" w:hAnsi="Times New Roman"/>
        </w:rPr>
        <w:t>County Board of Supervisors</w:t>
      </w:r>
      <w:r>
        <w:rPr>
          <w:rFonts w:ascii="Times New Roman" w:hAnsi="Times New Roman"/>
          <w:b/>
        </w:rPr>
        <w:t xml:space="preserve"> </w:t>
      </w:r>
      <w:r w:rsidRPr="00F803BB">
        <w:rPr>
          <w:rFonts w:ascii="Times New Roman" w:hAnsi="Times New Roman"/>
        </w:rPr>
        <w:t>does hereby request that the state of Wisconsin, in its 20</w:t>
      </w:r>
      <w:r w:rsidR="00F131F6">
        <w:rPr>
          <w:rFonts w:ascii="Times New Roman" w:hAnsi="Times New Roman"/>
        </w:rPr>
        <w:t xml:space="preserve">25-27 </w:t>
      </w:r>
      <w:r w:rsidRPr="00F803BB">
        <w:rPr>
          <w:rFonts w:ascii="Times New Roman" w:hAnsi="Times New Roman"/>
        </w:rPr>
        <w:t xml:space="preserve">state biennial budget, </w:t>
      </w:r>
      <w:r w:rsidR="00F131F6" w:rsidRPr="00AE3B20">
        <w:rPr>
          <w:rFonts w:ascii="Times New Roman" w:hAnsi="Times New Roman"/>
        </w:rPr>
        <w:t xml:space="preserve">provide </w:t>
      </w:r>
      <w:r w:rsidR="00165A49">
        <w:rPr>
          <w:rFonts w:ascii="Times New Roman" w:hAnsi="Times New Roman"/>
        </w:rPr>
        <w:t xml:space="preserve">state GPR funding </w:t>
      </w:r>
      <w:r w:rsidR="00F131F6" w:rsidRPr="00AE3B20">
        <w:rPr>
          <w:rFonts w:ascii="Times New Roman" w:hAnsi="Times New Roman"/>
        </w:rPr>
        <w:t>to</w:t>
      </w:r>
      <w:r w:rsidR="00F131F6">
        <w:rPr>
          <w:rFonts w:ascii="Times New Roman" w:hAnsi="Times New Roman"/>
        </w:rPr>
        <w:t xml:space="preserve"> </w:t>
      </w:r>
      <w:r w:rsidR="00165A49">
        <w:rPr>
          <w:rFonts w:ascii="Times New Roman" w:hAnsi="Times New Roman"/>
        </w:rPr>
        <w:t>cover</w:t>
      </w:r>
      <w:r w:rsidR="00541205">
        <w:rPr>
          <w:rFonts w:ascii="Times New Roman" w:hAnsi="Times New Roman"/>
        </w:rPr>
        <w:t xml:space="preserve"> the </w:t>
      </w:r>
      <w:r w:rsidR="00165A49">
        <w:rPr>
          <w:rFonts w:ascii="Times New Roman" w:hAnsi="Times New Roman"/>
        </w:rPr>
        <w:t xml:space="preserve">full </w:t>
      </w:r>
      <w:r w:rsidR="00541205">
        <w:rPr>
          <w:rFonts w:ascii="Times New Roman" w:hAnsi="Times New Roman"/>
        </w:rPr>
        <w:t>non-federal share of MA</w:t>
      </w:r>
      <w:r w:rsidR="006459FB">
        <w:rPr>
          <w:rFonts w:ascii="Times New Roman" w:hAnsi="Times New Roman"/>
        </w:rPr>
        <w:t xml:space="preserve"> </w:t>
      </w:r>
      <w:r w:rsidR="00165A49">
        <w:rPr>
          <w:rFonts w:ascii="Times New Roman" w:hAnsi="Times New Roman"/>
        </w:rPr>
        <w:t>CSP</w:t>
      </w:r>
      <w:r w:rsidR="006459FB">
        <w:rPr>
          <w:rFonts w:ascii="Times New Roman" w:hAnsi="Times New Roman"/>
        </w:rPr>
        <w:t xml:space="preserve"> </w:t>
      </w:r>
      <w:r w:rsidR="00165A49">
        <w:rPr>
          <w:rFonts w:ascii="Times New Roman" w:hAnsi="Times New Roman"/>
        </w:rPr>
        <w:t xml:space="preserve">and Crisis </w:t>
      </w:r>
      <w:r w:rsidR="006459FB">
        <w:rPr>
          <w:rFonts w:ascii="Times New Roman" w:hAnsi="Times New Roman"/>
        </w:rPr>
        <w:t xml:space="preserve">services, </w:t>
      </w:r>
      <w:proofErr w:type="gramStart"/>
      <w:r w:rsidR="006459FB">
        <w:rPr>
          <w:rFonts w:ascii="Times New Roman" w:hAnsi="Times New Roman"/>
        </w:rPr>
        <w:t>and;</w:t>
      </w:r>
      <w:proofErr w:type="gramEnd"/>
      <w:r w:rsidR="006459FB">
        <w:rPr>
          <w:rFonts w:ascii="Times New Roman" w:hAnsi="Times New Roman"/>
        </w:rPr>
        <w:t xml:space="preserve"> </w:t>
      </w:r>
    </w:p>
    <w:p w14:paraId="35B90573" w14:textId="77777777" w:rsidR="00F803BB" w:rsidRDefault="00F803BB" w:rsidP="00F803BB">
      <w:pPr>
        <w:tabs>
          <w:tab w:val="left" w:pos="720"/>
        </w:tabs>
        <w:jc w:val="both"/>
        <w:rPr>
          <w:rFonts w:ascii="Times New Roman" w:hAnsi="Times New Roman"/>
        </w:rPr>
      </w:pPr>
    </w:p>
    <w:p w14:paraId="28E479C9" w14:textId="028EFF6F" w:rsidR="00F803BB" w:rsidRPr="00F803BB" w:rsidRDefault="00F803BB" w:rsidP="00F803BB">
      <w:pPr>
        <w:tabs>
          <w:tab w:val="left" w:pos="720"/>
        </w:tabs>
        <w:jc w:val="both"/>
        <w:rPr>
          <w:rFonts w:ascii="Times New Roman" w:hAnsi="Times New Roman"/>
        </w:rPr>
      </w:pPr>
      <w:r w:rsidRPr="00F803BB">
        <w:rPr>
          <w:rFonts w:ascii="Times New Roman" w:hAnsi="Times New Roman"/>
          <w:b/>
          <w:bCs/>
        </w:rPr>
        <w:t>BE IT F</w:t>
      </w:r>
      <w:r w:rsidR="00541205">
        <w:rPr>
          <w:rFonts w:ascii="Times New Roman" w:hAnsi="Times New Roman"/>
          <w:b/>
          <w:bCs/>
        </w:rPr>
        <w:t>URTHER</w:t>
      </w:r>
      <w:r w:rsidRPr="00F803BB">
        <w:rPr>
          <w:rFonts w:ascii="Times New Roman" w:hAnsi="Times New Roman"/>
          <w:b/>
          <w:bCs/>
        </w:rPr>
        <w:t xml:space="preserve"> RESOLVED,</w:t>
      </w:r>
      <w:r w:rsidRPr="00F803BB">
        <w:rPr>
          <w:rFonts w:ascii="Times New Roman" w:hAnsi="Times New Roman"/>
        </w:rPr>
        <w:t xml:space="preserve"> that the </w:t>
      </w:r>
      <w:r>
        <w:rPr>
          <w:rFonts w:ascii="Times New Roman" w:hAnsi="Times New Roman"/>
        </w:rPr>
        <w:t xml:space="preserve">_____ </w:t>
      </w:r>
      <w:r w:rsidRPr="00F803BB">
        <w:rPr>
          <w:rFonts w:ascii="Times New Roman" w:hAnsi="Times New Roman"/>
        </w:rPr>
        <w:t>County Clerk is hereby authorized and directed</w:t>
      </w:r>
    </w:p>
    <w:p w14:paraId="6020EF35" w14:textId="6C923CA5" w:rsidR="00F803BB" w:rsidRPr="00F803BB" w:rsidRDefault="00F803BB" w:rsidP="00F803BB">
      <w:pPr>
        <w:tabs>
          <w:tab w:val="left" w:pos="720"/>
        </w:tabs>
        <w:jc w:val="both"/>
        <w:rPr>
          <w:rFonts w:ascii="Times New Roman" w:hAnsi="Times New Roman"/>
        </w:rPr>
      </w:pPr>
      <w:r w:rsidRPr="00F803BB">
        <w:rPr>
          <w:rFonts w:ascii="Times New Roman" w:hAnsi="Times New Roman"/>
        </w:rPr>
        <w:t xml:space="preserve">to </w:t>
      </w:r>
      <w:r>
        <w:rPr>
          <w:rFonts w:ascii="Times New Roman" w:hAnsi="Times New Roman"/>
        </w:rPr>
        <w:t>send</w:t>
      </w:r>
      <w:r w:rsidRPr="00F803BB">
        <w:rPr>
          <w:rFonts w:ascii="Times New Roman" w:hAnsi="Times New Roman"/>
        </w:rPr>
        <w:t xml:space="preserve"> a copy of this Resolution to the Governor of the State of Wisconsin, </w:t>
      </w:r>
      <w:r>
        <w:rPr>
          <w:rFonts w:ascii="Times New Roman" w:hAnsi="Times New Roman"/>
        </w:rPr>
        <w:t>W</w:t>
      </w:r>
      <w:r w:rsidRPr="00F803BB">
        <w:rPr>
          <w:rFonts w:ascii="Times New Roman" w:hAnsi="Times New Roman"/>
        </w:rPr>
        <w:t>isconsin State</w:t>
      </w:r>
    </w:p>
    <w:p w14:paraId="293E6DFF" w14:textId="2CBD3BCE" w:rsidR="00F803BB" w:rsidRDefault="00F803BB" w:rsidP="00F803BB">
      <w:pPr>
        <w:tabs>
          <w:tab w:val="left" w:pos="720"/>
        </w:tabs>
        <w:jc w:val="both"/>
        <w:rPr>
          <w:rFonts w:ascii="Times New Roman" w:hAnsi="Times New Roman"/>
        </w:rPr>
      </w:pPr>
      <w:r w:rsidRPr="00F803BB">
        <w:rPr>
          <w:rFonts w:ascii="Times New Roman" w:hAnsi="Times New Roman"/>
        </w:rPr>
        <w:t xml:space="preserve">Legislators with a constituency within </w:t>
      </w:r>
      <w:r>
        <w:rPr>
          <w:rFonts w:ascii="Times New Roman" w:hAnsi="Times New Roman"/>
        </w:rPr>
        <w:t xml:space="preserve">______ </w:t>
      </w:r>
      <w:r w:rsidRPr="00F803BB">
        <w:rPr>
          <w:rFonts w:ascii="Times New Roman" w:hAnsi="Times New Roman"/>
        </w:rPr>
        <w:t>County, and the Wisconsin Counties Association.</w:t>
      </w:r>
    </w:p>
    <w:p w14:paraId="4F9ACB9C" w14:textId="1BB927F4" w:rsidR="00F803BB" w:rsidRPr="00472277" w:rsidRDefault="00F803BB" w:rsidP="00F803BB">
      <w:pPr>
        <w:tabs>
          <w:tab w:val="left" w:pos="720"/>
        </w:tabs>
        <w:jc w:val="both"/>
        <w:rPr>
          <w:rFonts w:ascii="Times New Roman" w:hAnsi="Times New Roman"/>
        </w:rPr>
      </w:pPr>
      <w:r w:rsidRPr="00472277">
        <w:rPr>
          <w:rFonts w:ascii="Times New Roman" w:hAnsi="Times New Roman"/>
        </w:rPr>
        <w:t xml:space="preserve"> </w:t>
      </w:r>
    </w:p>
    <w:p w14:paraId="0081F339" w14:textId="29516629" w:rsidR="00F803BB" w:rsidRPr="00472277" w:rsidRDefault="00F803BB" w:rsidP="00F803BB">
      <w:pPr>
        <w:ind w:left="720"/>
        <w:jc w:val="both"/>
        <w:rPr>
          <w:rFonts w:ascii="Times New Roman" w:hAnsi="Times New Roman"/>
          <w:szCs w:val="24"/>
        </w:rPr>
      </w:pPr>
      <w:r>
        <w:rPr>
          <w:rFonts w:ascii="Times New Roman" w:hAnsi="Times New Roman"/>
          <w:szCs w:val="24"/>
        </w:rPr>
        <w:t>R</w:t>
      </w:r>
      <w:r w:rsidRPr="00472277">
        <w:rPr>
          <w:rFonts w:ascii="Times New Roman" w:hAnsi="Times New Roman"/>
          <w:szCs w:val="24"/>
        </w:rPr>
        <w:t xml:space="preserve">espectfully submitted this ______ day of </w:t>
      </w:r>
      <w:r>
        <w:rPr>
          <w:rFonts w:ascii="Times New Roman" w:hAnsi="Times New Roman"/>
          <w:szCs w:val="24"/>
        </w:rPr>
        <w:t>________________, 20</w:t>
      </w:r>
      <w:r w:rsidR="00541205">
        <w:rPr>
          <w:rFonts w:ascii="Times New Roman" w:hAnsi="Times New Roman"/>
          <w:szCs w:val="24"/>
        </w:rPr>
        <w:t>24.</w:t>
      </w:r>
    </w:p>
    <w:p w14:paraId="145C7321" w14:textId="77777777" w:rsidR="00F803BB" w:rsidRPr="00472277" w:rsidRDefault="00F803BB" w:rsidP="00F803BB">
      <w:pPr>
        <w:ind w:firstLine="720"/>
        <w:jc w:val="both"/>
        <w:rPr>
          <w:rFonts w:ascii="Times New Roman" w:hAnsi="Times New Roman"/>
          <w:szCs w:val="24"/>
        </w:rPr>
      </w:pPr>
    </w:p>
    <w:p w14:paraId="39B96CEA" w14:textId="77777777" w:rsidR="00F803BB" w:rsidRPr="00472277" w:rsidRDefault="00F803BB" w:rsidP="00F803BB">
      <w:pPr>
        <w:ind w:left="3600" w:firstLine="720"/>
        <w:jc w:val="both"/>
        <w:rPr>
          <w:rFonts w:ascii="Times New Roman" w:hAnsi="Times New Roman"/>
          <w:szCs w:val="24"/>
        </w:rPr>
      </w:pPr>
      <w:r w:rsidRPr="00472277">
        <w:rPr>
          <w:rFonts w:ascii="Times New Roman" w:hAnsi="Times New Roman"/>
          <w:szCs w:val="24"/>
        </w:rPr>
        <w:t>[COMMITTEE]</w:t>
      </w:r>
    </w:p>
    <w:p w14:paraId="19942DA1" w14:textId="77777777" w:rsidR="00F803BB" w:rsidRPr="00472277" w:rsidRDefault="00F803BB" w:rsidP="00F803BB">
      <w:pPr>
        <w:ind w:left="3600" w:firstLine="720"/>
        <w:jc w:val="both"/>
        <w:rPr>
          <w:rFonts w:ascii="Times New Roman" w:hAnsi="Times New Roman"/>
          <w:szCs w:val="24"/>
        </w:rPr>
      </w:pPr>
    </w:p>
    <w:p w14:paraId="71753102" w14:textId="77777777" w:rsidR="00F803BB" w:rsidRDefault="00F803BB" w:rsidP="00F803BB">
      <w:pPr>
        <w:tabs>
          <w:tab w:val="left" w:pos="720"/>
        </w:tabs>
        <w:rPr>
          <w:rFonts w:ascii="Times New Roman" w:hAnsi="Times New Roman"/>
        </w:rPr>
      </w:pPr>
    </w:p>
    <w:p w14:paraId="37D95CBC" w14:textId="77777777" w:rsidR="00894346" w:rsidRDefault="00894346"/>
    <w:sectPr w:rsidR="00894346" w:rsidSect="0051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BB"/>
    <w:rsid w:val="00013398"/>
    <w:rsid w:val="00016101"/>
    <w:rsid w:val="0011766C"/>
    <w:rsid w:val="00165A49"/>
    <w:rsid w:val="00204D8B"/>
    <w:rsid w:val="002A3088"/>
    <w:rsid w:val="00342947"/>
    <w:rsid w:val="003707F2"/>
    <w:rsid w:val="004B02E7"/>
    <w:rsid w:val="004D2C00"/>
    <w:rsid w:val="005018FC"/>
    <w:rsid w:val="00514821"/>
    <w:rsid w:val="00541205"/>
    <w:rsid w:val="00550373"/>
    <w:rsid w:val="006459FB"/>
    <w:rsid w:val="00657D25"/>
    <w:rsid w:val="00675230"/>
    <w:rsid w:val="0075700B"/>
    <w:rsid w:val="00773D94"/>
    <w:rsid w:val="00804818"/>
    <w:rsid w:val="00894346"/>
    <w:rsid w:val="009323AA"/>
    <w:rsid w:val="00AE3B20"/>
    <w:rsid w:val="00BC060B"/>
    <w:rsid w:val="00D024CF"/>
    <w:rsid w:val="00DF3990"/>
    <w:rsid w:val="00E27DBC"/>
    <w:rsid w:val="00E809B4"/>
    <w:rsid w:val="00EC7F36"/>
    <w:rsid w:val="00EF532C"/>
    <w:rsid w:val="00F131F6"/>
    <w:rsid w:val="00F14D79"/>
    <w:rsid w:val="00F803BB"/>
    <w:rsid w:val="00FC1A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C316"/>
  <w14:defaultImageDpi w14:val="32767"/>
  <w15:chartTrackingRefBased/>
  <w15:docId w15:val="{F4199059-D5EC-7C49-B2E2-D521798A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03BB"/>
    <w:rPr>
      <w:rFonts w:ascii="CG Times" w:eastAsia="Times New Roman" w:hAnsi="CG Times" w:cs="Times New Roman"/>
      <w:kern w:val="0"/>
      <w:szCs w:val="20"/>
      <w14:ligatures w14:val="none"/>
    </w:rPr>
  </w:style>
  <w:style w:type="paragraph" w:styleId="Heading1">
    <w:name w:val="heading 1"/>
    <w:basedOn w:val="Normal"/>
    <w:next w:val="Normal"/>
    <w:link w:val="Heading1Char"/>
    <w:uiPriority w:val="9"/>
    <w:qFormat/>
    <w:rsid w:val="00F80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3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3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3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3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3BB"/>
    <w:rPr>
      <w:rFonts w:eastAsiaTheme="majorEastAsia" w:cstheme="majorBidi"/>
      <w:color w:val="272727" w:themeColor="text1" w:themeTint="D8"/>
    </w:rPr>
  </w:style>
  <w:style w:type="paragraph" w:styleId="Title">
    <w:name w:val="Title"/>
    <w:basedOn w:val="Normal"/>
    <w:next w:val="Normal"/>
    <w:link w:val="TitleChar"/>
    <w:uiPriority w:val="10"/>
    <w:qFormat/>
    <w:rsid w:val="00F803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3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3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03BB"/>
    <w:rPr>
      <w:i/>
      <w:iCs/>
      <w:color w:val="404040" w:themeColor="text1" w:themeTint="BF"/>
    </w:rPr>
  </w:style>
  <w:style w:type="paragraph" w:styleId="ListParagraph">
    <w:name w:val="List Paragraph"/>
    <w:basedOn w:val="Normal"/>
    <w:uiPriority w:val="34"/>
    <w:qFormat/>
    <w:rsid w:val="00F803BB"/>
    <w:pPr>
      <w:ind w:left="720"/>
      <w:contextualSpacing/>
    </w:pPr>
  </w:style>
  <w:style w:type="character" w:styleId="IntenseEmphasis">
    <w:name w:val="Intense Emphasis"/>
    <w:basedOn w:val="DefaultParagraphFont"/>
    <w:uiPriority w:val="21"/>
    <w:qFormat/>
    <w:rsid w:val="00F803BB"/>
    <w:rPr>
      <w:i/>
      <w:iCs/>
      <w:color w:val="0F4761" w:themeColor="accent1" w:themeShade="BF"/>
    </w:rPr>
  </w:style>
  <w:style w:type="paragraph" w:styleId="IntenseQuote">
    <w:name w:val="Intense Quote"/>
    <w:basedOn w:val="Normal"/>
    <w:next w:val="Normal"/>
    <w:link w:val="IntenseQuoteChar"/>
    <w:uiPriority w:val="30"/>
    <w:qFormat/>
    <w:rsid w:val="00F80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3BB"/>
    <w:rPr>
      <w:i/>
      <w:iCs/>
      <w:color w:val="0F4761" w:themeColor="accent1" w:themeShade="BF"/>
    </w:rPr>
  </w:style>
  <w:style w:type="character" w:styleId="IntenseReference">
    <w:name w:val="Intense Reference"/>
    <w:basedOn w:val="DefaultParagraphFont"/>
    <w:uiPriority w:val="32"/>
    <w:qFormat/>
    <w:rsid w:val="00F803BB"/>
    <w:rPr>
      <w:b/>
      <w:bCs/>
      <w:smallCaps/>
      <w:color w:val="0F4761" w:themeColor="accent1" w:themeShade="BF"/>
      <w:spacing w:val="5"/>
    </w:rPr>
  </w:style>
  <w:style w:type="paragraph" w:styleId="Revision">
    <w:name w:val="Revision"/>
    <w:hidden/>
    <w:uiPriority w:val="99"/>
    <w:semiHidden/>
    <w:rsid w:val="00E809B4"/>
    <w:rPr>
      <w:rFonts w:ascii="CG Times" w:eastAsia="Times New Roman" w:hAnsi="CG Times" w:cs="Times New Roman"/>
      <w:kern w:val="0"/>
      <w:szCs w:val="20"/>
      <w14:ligatures w14:val="none"/>
    </w:rPr>
  </w:style>
  <w:style w:type="character" w:styleId="CommentReference">
    <w:name w:val="annotation reference"/>
    <w:basedOn w:val="DefaultParagraphFont"/>
    <w:uiPriority w:val="99"/>
    <w:semiHidden/>
    <w:unhideWhenUsed/>
    <w:rsid w:val="00165A49"/>
    <w:rPr>
      <w:sz w:val="16"/>
      <w:szCs w:val="16"/>
    </w:rPr>
  </w:style>
  <w:style w:type="paragraph" w:styleId="CommentText">
    <w:name w:val="annotation text"/>
    <w:basedOn w:val="Normal"/>
    <w:link w:val="CommentTextChar"/>
    <w:uiPriority w:val="99"/>
    <w:unhideWhenUsed/>
    <w:rsid w:val="00165A49"/>
    <w:rPr>
      <w:sz w:val="20"/>
    </w:rPr>
  </w:style>
  <w:style w:type="character" w:customStyle="1" w:styleId="CommentTextChar">
    <w:name w:val="Comment Text Char"/>
    <w:basedOn w:val="DefaultParagraphFont"/>
    <w:link w:val="CommentText"/>
    <w:uiPriority w:val="99"/>
    <w:rsid w:val="00165A49"/>
    <w:rPr>
      <w:rFonts w:ascii="CG Times" w:eastAsia="Times New Roman" w:hAnsi="CG Time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5A49"/>
    <w:rPr>
      <w:b/>
      <w:bCs/>
    </w:rPr>
  </w:style>
  <w:style w:type="character" w:customStyle="1" w:styleId="CommentSubjectChar">
    <w:name w:val="Comment Subject Char"/>
    <w:basedOn w:val="CommentTextChar"/>
    <w:link w:val="CommentSubject"/>
    <w:uiPriority w:val="99"/>
    <w:semiHidden/>
    <w:rsid w:val="00165A49"/>
    <w:rPr>
      <w:rFonts w:ascii="CG Times" w:eastAsia="Times New Roman" w:hAnsi="CG Time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85A6-B32F-DA49-B249-CE90FFEA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Shanks</dc:creator>
  <cp:keywords/>
  <dc:description/>
  <cp:lastModifiedBy>Michelle Thompson</cp:lastModifiedBy>
  <cp:revision>2</cp:revision>
  <cp:lastPrinted>2024-06-18T20:45:00Z</cp:lastPrinted>
  <dcterms:created xsi:type="dcterms:W3CDTF">2024-07-03T02:04:00Z</dcterms:created>
  <dcterms:modified xsi:type="dcterms:W3CDTF">2024-07-03T02:04:00Z</dcterms:modified>
</cp:coreProperties>
</file>